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Performers Requirements</w:t>
      </w:r>
    </w:p>
    <w:p w:rsidR="00000000" w:rsidDel="00000000" w:rsidP="00000000" w:rsidRDefault="00000000" w:rsidRPr="00000000" w14:paraId="00000002">
      <w:pPr>
        <w:rPr>
          <w:b w:val="1"/>
        </w:rPr>
      </w:pPr>
      <w:r w:rsidDel="00000000" w:rsidR="00000000" w:rsidRPr="00000000">
        <w:rPr>
          <w:b w:val="1"/>
          <w:rtl w:val="0"/>
        </w:rPr>
        <w:t xml:space="preserve">Experience Asia 2025</w:t>
      </w:r>
    </w:p>
    <w:p w:rsidR="00000000" w:rsidDel="00000000" w:rsidP="00000000" w:rsidRDefault="00000000" w:rsidRPr="00000000" w14:paraId="00000003">
      <w:pPr>
        <w:rPr/>
      </w:pPr>
      <w:r w:rsidDel="00000000" w:rsidR="00000000" w:rsidRPr="00000000">
        <w:rPr>
          <w:rtl w:val="0"/>
        </w:rPr>
        <w:t xml:space="preserve">Artist:_________________________________________________________________</w:t>
      </w:r>
    </w:p>
    <w:p w:rsidR="00000000" w:rsidDel="00000000" w:rsidP="00000000" w:rsidRDefault="00000000" w:rsidRPr="00000000" w14:paraId="00000004">
      <w:pPr>
        <w:rPr/>
      </w:pPr>
      <w:r w:rsidDel="00000000" w:rsidR="00000000" w:rsidRPr="00000000">
        <w:rPr>
          <w:rtl w:val="0"/>
        </w:rPr>
        <w:t xml:space="preserve">Performance Needs: (microphones, amps, chairs, etc)</w:t>
        <w:br w:type="textWrapping"/>
        <w:t xml:space="preserve">____________________________________________________________________________________________________________________________________________</w:t>
      </w:r>
    </w:p>
    <w:p w:rsidR="00000000" w:rsidDel="00000000" w:rsidP="00000000" w:rsidRDefault="00000000" w:rsidRPr="00000000" w14:paraId="00000005">
      <w:pPr>
        <w:rPr/>
      </w:pPr>
      <w:r w:rsidDel="00000000" w:rsidR="00000000" w:rsidRPr="00000000">
        <w:rPr>
          <w:rtl w:val="0"/>
        </w:rPr>
        <w:t xml:space="preserve">E-mail address:_________________________________________________________</w:t>
      </w:r>
    </w:p>
    <w:p w:rsidR="00000000" w:rsidDel="00000000" w:rsidP="00000000" w:rsidRDefault="00000000" w:rsidRPr="00000000" w14:paraId="00000006">
      <w:pPr>
        <w:rPr/>
      </w:pPr>
      <w:r w:rsidDel="00000000" w:rsidR="00000000" w:rsidRPr="00000000">
        <w:rPr>
          <w:rtl w:val="0"/>
        </w:rPr>
        <w:t xml:space="preserve">Opening Ceremonies Participation (Circle your response):</w:t>
      </w:r>
    </w:p>
    <w:sdt>
      <w:sdtPr>
        <w:lock w:val="contentLocked"/>
        <w:id w:val="-585020427"/>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No</w:t>
                </w:r>
              </w:p>
            </w:tc>
          </w:tr>
        </w:tbl>
      </w:sdtContent>
    </w:sdt>
    <w:p w:rsidR="00000000" w:rsidDel="00000000" w:rsidP="00000000" w:rsidRDefault="00000000" w:rsidRPr="00000000" w14:paraId="00000009">
      <w:pPr>
        <w:rPr>
          <w:b w:val="1"/>
        </w:rPr>
      </w:pPr>
      <w:r w:rsidDel="00000000" w:rsidR="00000000" w:rsidRPr="00000000">
        <w:rPr>
          <w:rtl w:val="0"/>
        </w:rPr>
        <w:t xml:space="preserve">The opening ceremonies will include representatives from the Asian countries participating in the event, dragons, lions, and additional exciting presentations. </w:t>
        <w:br w:type="textWrapping"/>
        <w:br w:type="textWrapping"/>
        <w:t xml:space="preserve">Performers will need to report to the Stage Manager 30 minutes before their scheduled time and finish on time. It ensures that the performances begin and finish on time. We have many performers this year, including groups who are flying in from overseas to be a part of this celebration.</w:t>
        <w:br w:type="textWrapping"/>
        <w:t xml:space="preserve">If you have a confirmed slot but are unable to perform, please text Aurora Hansen at 850-321-1114 as soon as possible  so that changes may be implemented as soon as possible.</w:t>
        <w:br w:type="textWrapping"/>
      </w:r>
      <w:r w:rsidDel="00000000" w:rsidR="00000000" w:rsidRPr="00000000">
        <w:rPr>
          <w:b w:val="1"/>
          <w:rtl w:val="0"/>
        </w:rPr>
        <w:t xml:space="preserve">Please prepare for the weather as it is very unpredictable. </w:t>
        <w:br w:type="textWrapping"/>
      </w:r>
    </w:p>
    <w:p w:rsidR="00000000" w:rsidDel="00000000" w:rsidP="00000000" w:rsidRDefault="00000000" w:rsidRPr="00000000" w14:paraId="0000000A">
      <w:pPr>
        <w:rPr>
          <w:b w:val="1"/>
        </w:rPr>
      </w:pPr>
      <w:r w:rsidDel="00000000" w:rsidR="00000000" w:rsidRPr="00000000">
        <w:rPr>
          <w:b w:val="1"/>
          <w:rtl w:val="0"/>
        </w:rPr>
        <w:t xml:space="preserve">Performer Requirement and Liability forms (two separate forms) are due on September 5, 2025.</w:t>
        <w:br w:type="textWrapping"/>
        <w:t xml:space="preserve">Send your completed forms to </w:t>
      </w:r>
      <w:r w:rsidDel="00000000" w:rsidR="00000000" w:rsidRPr="00000000">
        <w:rPr>
          <w:b w:val="1"/>
          <w:i w:val="1"/>
          <w:rtl w:val="0"/>
        </w:rPr>
        <w:t xml:space="preserve">Asian Coalition of Tallahassee, Inc.</w:t>
      </w:r>
      <w:r w:rsidDel="00000000" w:rsidR="00000000" w:rsidRPr="00000000">
        <w:rPr>
          <w:b w:val="1"/>
          <w:rtl w:val="0"/>
        </w:rPr>
        <w:t xml:space="preserve">, Post Office Box 12781, Tallahassee, Florida 32317.</w:t>
        <w:br w:type="textWrapping"/>
        <w:t xml:space="preserve">Performance confirmation will be sent by September 15, 2025, via e-mail.  </w:t>
      </w:r>
    </w:p>
    <w:p w:rsidR="00000000" w:rsidDel="00000000" w:rsidP="00000000" w:rsidRDefault="00000000" w:rsidRPr="00000000" w14:paraId="0000000B">
      <w:pPr>
        <w:rPr>
          <w:b w:val="1"/>
        </w:rPr>
      </w:pPr>
      <w:r w:rsidDel="00000000" w:rsidR="00000000" w:rsidRPr="00000000">
        <w:rPr>
          <w:b w:val="1"/>
          <w:rtl w:val="0"/>
        </w:rPr>
        <w:t xml:space="preserve">Thank you for your unconditional support and let us “give Tallahassee a birds-eye-view” of Asia without leaving Tallahassee!!</w:t>
      </w:r>
    </w:p>
    <w:p w:rsidR="00000000" w:rsidDel="00000000" w:rsidP="00000000" w:rsidRDefault="00000000" w:rsidRPr="00000000" w14:paraId="0000000C">
      <w:pPr>
        <w:rPr>
          <w:b w:val="1"/>
        </w:rPr>
      </w:pPr>
      <w:r w:rsidDel="00000000" w:rsidR="00000000" w:rsidRPr="00000000">
        <w:rPr>
          <w:b w:val="1"/>
          <w:rtl w:val="0"/>
        </w:rPr>
        <w:t xml:space="preserve">Warm regards,</w:t>
      </w:r>
    </w:p>
    <w:p w:rsidR="00000000" w:rsidDel="00000000" w:rsidP="00000000" w:rsidRDefault="00000000" w:rsidRPr="00000000" w14:paraId="0000000D">
      <w:pPr>
        <w:rPr/>
      </w:pPr>
      <w:r w:rsidDel="00000000" w:rsidR="00000000" w:rsidRPr="00000000">
        <w:rPr>
          <w:b w:val="1"/>
          <w:rtl w:val="0"/>
        </w:rPr>
        <w:t xml:space="preserve">Aurora Hansen - Event Lead</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680"/>
        <w:tab w:val="right" w:leader="none" w:pos="9360"/>
      </w:tabs>
      <w:spacing w:after="0" w:line="240" w:lineRule="auto"/>
      <w:jc w:val="center"/>
      <w:rPr/>
    </w:pPr>
    <w:r w:rsidDel="00000000" w:rsidR="00000000" w:rsidRPr="00000000">
      <w:rPr/>
      <w:drawing>
        <wp:inline distB="0" distT="0" distL="0" distR="0">
          <wp:extent cx="1828800" cy="1032641"/>
          <wp:effectExtent b="0" l="0" r="0" t="0"/>
          <wp:docPr descr="A red sign with white text&#10;&#10;Description automatically generated" id="1" name="image1.png"/>
          <a:graphic>
            <a:graphicData uri="http://schemas.openxmlformats.org/drawingml/2006/picture">
              <pic:pic>
                <pic:nvPicPr>
                  <pic:cNvPr descr="A red sign with white text&#10;&#10;Description automatically generated" id="0" name="image1.png"/>
                  <pic:cNvPicPr preferRelativeResize="0"/>
                </pic:nvPicPr>
                <pic:blipFill>
                  <a:blip r:embed="rId1"/>
                  <a:srcRect b="0" l="0" r="0" t="0"/>
                  <a:stretch>
                    <a:fillRect/>
                  </a:stretch>
                </pic:blipFill>
                <pic:spPr>
                  <a:xfrm>
                    <a:off x="0" y="0"/>
                    <a:ext cx="1828800" cy="10326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F336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F336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F336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F336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F336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F336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F336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F336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F336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F336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F336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F336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F336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F336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F336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F3361"/>
    <w:rPr>
      <w:i w:val="1"/>
      <w:iCs w:val="1"/>
      <w:color w:val="404040" w:themeColor="text1" w:themeTint="0000BF"/>
    </w:rPr>
  </w:style>
  <w:style w:type="paragraph" w:styleId="ListParagraph">
    <w:name w:val="List Paragraph"/>
    <w:basedOn w:val="Normal"/>
    <w:uiPriority w:val="34"/>
    <w:qFormat w:val="1"/>
    <w:rsid w:val="005F3361"/>
    <w:pPr>
      <w:ind w:left="720"/>
      <w:contextualSpacing w:val="1"/>
    </w:pPr>
  </w:style>
  <w:style w:type="character" w:styleId="IntenseEmphasis">
    <w:name w:val="Intense Emphasis"/>
    <w:basedOn w:val="DefaultParagraphFont"/>
    <w:uiPriority w:val="21"/>
    <w:qFormat w:val="1"/>
    <w:rsid w:val="005F3361"/>
    <w:rPr>
      <w:i w:val="1"/>
      <w:iCs w:val="1"/>
      <w:color w:val="0f4761" w:themeColor="accent1" w:themeShade="0000BF"/>
    </w:rPr>
  </w:style>
  <w:style w:type="paragraph" w:styleId="IntenseQuote">
    <w:name w:val="Intense Quote"/>
    <w:basedOn w:val="Normal"/>
    <w:next w:val="Normal"/>
    <w:link w:val="IntenseQuoteChar"/>
    <w:uiPriority w:val="30"/>
    <w:qFormat w:val="1"/>
    <w:rsid w:val="005F336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F3361"/>
    <w:rPr>
      <w:i w:val="1"/>
      <w:iCs w:val="1"/>
      <w:color w:val="0f4761" w:themeColor="accent1" w:themeShade="0000BF"/>
    </w:rPr>
  </w:style>
  <w:style w:type="character" w:styleId="IntenseReference">
    <w:name w:val="Intense Reference"/>
    <w:basedOn w:val="DefaultParagraphFont"/>
    <w:uiPriority w:val="32"/>
    <w:qFormat w:val="1"/>
    <w:rsid w:val="005F3361"/>
    <w:rPr>
      <w:b w:val="1"/>
      <w:bCs w:val="1"/>
      <w:smallCaps w:val="1"/>
      <w:color w:val="0f4761" w:themeColor="accent1" w:themeShade="0000BF"/>
      <w:spacing w:val="5"/>
    </w:rPr>
  </w:style>
  <w:style w:type="character" w:styleId="Hyperlink">
    <w:name w:val="Hyperlink"/>
    <w:basedOn w:val="DefaultParagraphFont"/>
    <w:uiPriority w:val="99"/>
    <w:unhideWhenUsed w:val="1"/>
    <w:rsid w:val="00951090"/>
    <w:rPr>
      <w:color w:val="467886" w:themeColor="hyperlink"/>
      <w:u w:val="single"/>
    </w:rPr>
  </w:style>
  <w:style w:type="character" w:styleId="UnresolvedMention">
    <w:name w:val="Unresolved Mention"/>
    <w:basedOn w:val="DefaultParagraphFont"/>
    <w:uiPriority w:val="99"/>
    <w:semiHidden w:val="1"/>
    <w:unhideWhenUsed w:val="1"/>
    <w:rsid w:val="00951090"/>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ZAXXucaLZw2J4GLFZ7jgj/+DNQ==">CgMxLjAaHwoBMBIaChgICVIUChJ0YWJsZS5xdTMyZGw4ejN6b2M4AHIhMUFUYzgyazlBZ0dleVc1alZ2Uy1iemdFOXdtS01mR3VY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2025-08-19T15:11:00Z</dcterms:created>
  <dc:creator>Aurora Hansen</dc:creator>
</cp:coreProperties>
</file>